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EBB" w:rsidRPr="00F813DD" w:rsidRDefault="00790252" w:rsidP="00095EBB">
      <w:pPr>
        <w:pStyle w:val="NormalWeb"/>
        <w:jc w:val="center"/>
        <w:rPr>
          <w:rFonts w:asciiTheme="minorHAnsi" w:hAnsiTheme="minorHAnsi" w:cstheme="minorHAnsi"/>
          <w:b/>
          <w:color w:val="222222"/>
          <w:sz w:val="21"/>
          <w:szCs w:val="22"/>
          <w:u w:val="single"/>
        </w:rPr>
      </w:pPr>
      <w:r>
        <w:rPr>
          <w:rFonts w:asciiTheme="minorHAnsi" w:hAnsiTheme="minorHAnsi" w:cstheme="minorHAnsi"/>
          <w:b/>
          <w:color w:val="222222"/>
          <w:sz w:val="21"/>
          <w:szCs w:val="22"/>
          <w:u w:val="single"/>
        </w:rPr>
        <w:t xml:space="preserve">Semester 2 </w:t>
      </w:r>
      <w:r w:rsidR="00095EBB" w:rsidRPr="00F813DD">
        <w:rPr>
          <w:rFonts w:asciiTheme="minorHAnsi" w:hAnsiTheme="minorHAnsi" w:cstheme="minorHAnsi"/>
          <w:b/>
          <w:color w:val="222222"/>
          <w:sz w:val="21"/>
          <w:szCs w:val="22"/>
          <w:u w:val="single"/>
        </w:rPr>
        <w:t>Final: PART 1</w:t>
      </w:r>
    </w:p>
    <w:p w:rsidR="00095EBB" w:rsidRPr="00F813DD" w:rsidRDefault="00095EBB" w:rsidP="00095EBB">
      <w:pPr>
        <w:pStyle w:val="NormalWeb"/>
        <w:jc w:val="center"/>
        <w:rPr>
          <w:rFonts w:asciiTheme="minorHAnsi" w:hAnsiTheme="minorHAnsi" w:cstheme="minorHAnsi"/>
          <w:b/>
          <w:color w:val="222222"/>
          <w:sz w:val="21"/>
          <w:szCs w:val="22"/>
          <w:u w:val="single"/>
        </w:rPr>
      </w:pPr>
      <w:r w:rsidRPr="00F813DD">
        <w:rPr>
          <w:rFonts w:asciiTheme="minorHAnsi" w:hAnsiTheme="minorHAnsi" w:cstheme="minorHAnsi"/>
          <w:b/>
          <w:color w:val="222222"/>
          <w:sz w:val="21"/>
          <w:szCs w:val="22"/>
          <w:u w:val="single"/>
        </w:rPr>
        <w:t>Simulation Rubric</w:t>
      </w:r>
    </w:p>
    <w:p w:rsidR="00095EBB" w:rsidRPr="00F813DD" w:rsidRDefault="00095EBB" w:rsidP="00095EBB">
      <w:pPr>
        <w:pStyle w:val="NormalWeb"/>
        <w:rPr>
          <w:rFonts w:asciiTheme="minorHAnsi" w:hAnsiTheme="minorHAnsi" w:cstheme="minorHAnsi"/>
          <w:color w:val="222222"/>
          <w:sz w:val="21"/>
          <w:szCs w:val="22"/>
        </w:rPr>
      </w:pPr>
      <w:r w:rsidRPr="00F813DD">
        <w:rPr>
          <w:rFonts w:asciiTheme="minorHAnsi" w:hAnsiTheme="minorHAnsi" w:cstheme="minorHAnsi"/>
          <w:color w:val="222222"/>
          <w:sz w:val="21"/>
          <w:szCs w:val="22"/>
        </w:rPr>
        <w:tab/>
      </w:r>
      <w:r w:rsidRPr="00F813DD">
        <w:rPr>
          <w:rFonts w:asciiTheme="minorHAnsi" w:hAnsiTheme="minorHAnsi" w:cstheme="minorHAnsi"/>
          <w:color w:val="222222"/>
          <w:sz w:val="21"/>
          <w:szCs w:val="22"/>
        </w:rPr>
        <w:tab/>
        <w:t>Category/Descriptor</w:t>
      </w:r>
      <w:r w:rsidRPr="00F813DD">
        <w:rPr>
          <w:rFonts w:asciiTheme="minorHAnsi" w:hAnsiTheme="minorHAnsi" w:cstheme="minorHAnsi"/>
          <w:color w:val="222222"/>
          <w:sz w:val="21"/>
          <w:szCs w:val="22"/>
        </w:rPr>
        <w:tab/>
      </w:r>
      <w:r w:rsidRPr="00F813DD">
        <w:rPr>
          <w:rFonts w:asciiTheme="minorHAnsi" w:hAnsiTheme="minorHAnsi" w:cstheme="minorHAnsi"/>
          <w:color w:val="222222"/>
          <w:sz w:val="21"/>
          <w:szCs w:val="22"/>
        </w:rPr>
        <w:tab/>
      </w:r>
      <w:r w:rsidRPr="00F813DD">
        <w:rPr>
          <w:rFonts w:asciiTheme="minorHAnsi" w:hAnsiTheme="minorHAnsi" w:cstheme="minorHAnsi"/>
          <w:color w:val="222222"/>
          <w:sz w:val="21"/>
          <w:szCs w:val="22"/>
        </w:rPr>
        <w:tab/>
      </w:r>
      <w:r w:rsidRPr="00F813DD">
        <w:rPr>
          <w:rFonts w:asciiTheme="minorHAnsi" w:hAnsiTheme="minorHAnsi" w:cstheme="minorHAnsi"/>
          <w:color w:val="222222"/>
          <w:sz w:val="21"/>
          <w:szCs w:val="22"/>
        </w:rPr>
        <w:tab/>
        <w:t xml:space="preserve">       Points</w:t>
      </w:r>
    </w:p>
    <w:tbl>
      <w:tblPr>
        <w:tblStyle w:val="TableGrid"/>
        <w:tblW w:w="0" w:type="auto"/>
        <w:tblLook w:val="04A0"/>
      </w:tblPr>
      <w:tblGrid>
        <w:gridCol w:w="4675"/>
        <w:gridCol w:w="4675"/>
      </w:tblGrid>
      <w:tr w:rsidR="00095EBB" w:rsidRPr="00F813DD">
        <w:tc>
          <w:tcPr>
            <w:tcW w:w="4675" w:type="dxa"/>
          </w:tcPr>
          <w:p w:rsidR="00095EBB" w:rsidRPr="00F813DD" w:rsidRDefault="00095EBB" w:rsidP="00095EBB">
            <w:pPr>
              <w:pStyle w:val="NormalWeb"/>
              <w:rPr>
                <w:rFonts w:asciiTheme="minorHAnsi" w:hAnsiTheme="minorHAnsi" w:cstheme="minorHAnsi"/>
                <w:color w:val="222222"/>
                <w:sz w:val="21"/>
                <w:szCs w:val="22"/>
              </w:rPr>
            </w:pPr>
            <w:r w:rsidRPr="00F813DD">
              <w:rPr>
                <w:rFonts w:asciiTheme="minorHAnsi" w:hAnsiTheme="minorHAnsi" w:cstheme="minorHAnsi"/>
                <w:color w:val="222222"/>
                <w:sz w:val="21"/>
                <w:szCs w:val="22"/>
                <w:u w:val="single"/>
              </w:rPr>
              <w:t>Knowledge/Understanding:</w:t>
            </w:r>
          </w:p>
          <w:p w:rsidR="00095EBB" w:rsidRPr="00F813DD" w:rsidRDefault="00095EBB" w:rsidP="00095EBB">
            <w:pPr>
              <w:pStyle w:val="NormalWeb"/>
              <w:rPr>
                <w:rFonts w:asciiTheme="minorHAnsi" w:hAnsiTheme="minorHAnsi" w:cstheme="minorHAnsi"/>
                <w:color w:val="222222"/>
                <w:sz w:val="21"/>
                <w:szCs w:val="22"/>
              </w:rPr>
            </w:pPr>
            <w:r w:rsidRPr="00F813DD">
              <w:rPr>
                <w:rFonts w:asciiTheme="minorHAnsi" w:hAnsiTheme="minorHAnsi" w:cstheme="minorHAnsi"/>
                <w:color w:val="222222"/>
                <w:sz w:val="21"/>
                <w:szCs w:val="22"/>
              </w:rPr>
              <w:t>The student demonstrated a thorough and comprehensive understanding of the historical conditions of the simulation.</w:t>
            </w:r>
          </w:p>
          <w:p w:rsidR="00095EBB" w:rsidRPr="00F813DD" w:rsidRDefault="00095EBB" w:rsidP="00095EBB">
            <w:pPr>
              <w:pStyle w:val="NormalWeb"/>
              <w:rPr>
                <w:rFonts w:asciiTheme="minorHAnsi" w:hAnsiTheme="minorHAnsi" w:cstheme="minorHAnsi"/>
                <w:color w:val="222222"/>
                <w:sz w:val="21"/>
                <w:szCs w:val="22"/>
              </w:rPr>
            </w:pPr>
          </w:p>
        </w:tc>
        <w:tc>
          <w:tcPr>
            <w:tcW w:w="4675" w:type="dxa"/>
          </w:tcPr>
          <w:p w:rsidR="00095EBB" w:rsidRPr="00F813DD" w:rsidRDefault="00095EBB" w:rsidP="00095EBB">
            <w:pPr>
              <w:pStyle w:val="NormalWeb"/>
              <w:rPr>
                <w:rFonts w:asciiTheme="minorHAnsi" w:hAnsiTheme="minorHAnsi" w:cstheme="minorHAnsi"/>
                <w:color w:val="222222"/>
                <w:sz w:val="21"/>
                <w:szCs w:val="22"/>
                <w:u w:val="single"/>
              </w:rPr>
            </w:pPr>
          </w:p>
          <w:p w:rsidR="00095EBB" w:rsidRPr="00F813DD" w:rsidRDefault="00095EBB" w:rsidP="00095EBB">
            <w:pPr>
              <w:pStyle w:val="NormalWeb"/>
              <w:rPr>
                <w:rFonts w:asciiTheme="minorHAnsi" w:hAnsiTheme="minorHAnsi" w:cstheme="minorHAnsi"/>
                <w:color w:val="222222"/>
                <w:sz w:val="21"/>
                <w:szCs w:val="22"/>
              </w:rPr>
            </w:pPr>
            <w:r w:rsidRPr="00F813DD">
              <w:rPr>
                <w:rFonts w:asciiTheme="minorHAnsi" w:hAnsiTheme="minorHAnsi" w:cstheme="minorHAnsi"/>
                <w:color w:val="222222"/>
                <w:sz w:val="21"/>
                <w:szCs w:val="22"/>
              </w:rPr>
              <w:t xml:space="preserve">                  </w:t>
            </w:r>
          </w:p>
          <w:p w:rsidR="00095EBB" w:rsidRPr="00F813DD" w:rsidRDefault="00095EBB" w:rsidP="00095EBB">
            <w:pPr>
              <w:pStyle w:val="NormalWeb"/>
              <w:rPr>
                <w:rFonts w:asciiTheme="minorHAnsi" w:hAnsiTheme="minorHAnsi" w:cstheme="minorHAnsi"/>
                <w:color w:val="222222"/>
                <w:sz w:val="21"/>
                <w:szCs w:val="22"/>
              </w:rPr>
            </w:pPr>
            <w:r w:rsidRPr="00F813DD">
              <w:rPr>
                <w:rFonts w:asciiTheme="minorHAnsi" w:hAnsiTheme="minorHAnsi" w:cstheme="minorHAnsi"/>
                <w:color w:val="222222"/>
                <w:sz w:val="21"/>
                <w:szCs w:val="22"/>
              </w:rPr>
              <w:t xml:space="preserve">                   5          4           3          2          1</w:t>
            </w:r>
          </w:p>
          <w:p w:rsidR="00095EBB" w:rsidRPr="00F813DD" w:rsidRDefault="00095EBB" w:rsidP="00095EBB">
            <w:pPr>
              <w:pStyle w:val="NormalWeb"/>
              <w:rPr>
                <w:rFonts w:asciiTheme="minorHAnsi" w:hAnsiTheme="minorHAnsi" w:cstheme="minorHAnsi"/>
                <w:color w:val="222222"/>
                <w:sz w:val="21"/>
                <w:szCs w:val="22"/>
              </w:rPr>
            </w:pPr>
          </w:p>
        </w:tc>
      </w:tr>
      <w:tr w:rsidR="00095EBB" w:rsidRPr="00F813DD">
        <w:tc>
          <w:tcPr>
            <w:tcW w:w="4675" w:type="dxa"/>
          </w:tcPr>
          <w:p w:rsidR="00095EBB" w:rsidRPr="00F813DD" w:rsidRDefault="00095EBB" w:rsidP="00095EBB">
            <w:pPr>
              <w:pStyle w:val="NormalWeb"/>
              <w:rPr>
                <w:rFonts w:asciiTheme="minorHAnsi" w:hAnsiTheme="minorHAnsi" w:cstheme="minorHAnsi"/>
                <w:color w:val="222222"/>
                <w:sz w:val="21"/>
                <w:szCs w:val="22"/>
              </w:rPr>
            </w:pPr>
            <w:r w:rsidRPr="00F813DD">
              <w:rPr>
                <w:rFonts w:asciiTheme="minorHAnsi" w:hAnsiTheme="minorHAnsi" w:cstheme="minorHAnsi"/>
                <w:color w:val="222222"/>
                <w:sz w:val="21"/>
                <w:szCs w:val="22"/>
                <w:u w:val="single"/>
              </w:rPr>
              <w:t>Preparedness:</w:t>
            </w:r>
          </w:p>
          <w:p w:rsidR="00095EBB" w:rsidRPr="00F813DD" w:rsidRDefault="00095EBB" w:rsidP="00095EBB">
            <w:pPr>
              <w:pStyle w:val="NormalWeb"/>
              <w:rPr>
                <w:rFonts w:asciiTheme="minorHAnsi" w:hAnsiTheme="minorHAnsi" w:cstheme="minorHAnsi"/>
                <w:color w:val="222222"/>
                <w:sz w:val="21"/>
                <w:szCs w:val="22"/>
              </w:rPr>
            </w:pPr>
            <w:r w:rsidRPr="00F813DD">
              <w:rPr>
                <w:rFonts w:asciiTheme="minorHAnsi" w:hAnsiTheme="minorHAnsi" w:cstheme="minorHAnsi"/>
                <w:color w:val="222222"/>
                <w:sz w:val="21"/>
                <w:szCs w:val="22"/>
              </w:rPr>
              <w:t>It is clear that the student studied their role thoroughly prior to the simulation. They came across as confident and prepared, and their conduct during the performance of their role helped the simulation to progress smoothly.</w:t>
            </w:r>
          </w:p>
          <w:p w:rsidR="00095EBB" w:rsidRPr="00F813DD" w:rsidRDefault="00095EBB" w:rsidP="00095EBB">
            <w:pPr>
              <w:pStyle w:val="NormalWeb"/>
              <w:rPr>
                <w:rFonts w:asciiTheme="minorHAnsi" w:hAnsiTheme="minorHAnsi" w:cstheme="minorHAnsi"/>
                <w:color w:val="222222"/>
                <w:sz w:val="21"/>
                <w:szCs w:val="22"/>
              </w:rPr>
            </w:pPr>
          </w:p>
        </w:tc>
        <w:tc>
          <w:tcPr>
            <w:tcW w:w="4675" w:type="dxa"/>
          </w:tcPr>
          <w:p w:rsidR="00095EBB" w:rsidRPr="00F813DD" w:rsidRDefault="00095EBB" w:rsidP="00095EBB">
            <w:pPr>
              <w:pStyle w:val="NormalWeb"/>
              <w:rPr>
                <w:rFonts w:asciiTheme="minorHAnsi" w:hAnsiTheme="minorHAnsi" w:cstheme="minorHAnsi"/>
                <w:color w:val="222222"/>
                <w:sz w:val="21"/>
                <w:szCs w:val="22"/>
                <w:u w:val="single"/>
              </w:rPr>
            </w:pPr>
          </w:p>
          <w:p w:rsidR="00095EBB" w:rsidRPr="00F813DD" w:rsidRDefault="00095EBB" w:rsidP="00095EBB">
            <w:pPr>
              <w:pStyle w:val="NormalWeb"/>
              <w:rPr>
                <w:rFonts w:asciiTheme="minorHAnsi" w:hAnsiTheme="minorHAnsi" w:cstheme="minorHAnsi"/>
                <w:color w:val="222222"/>
                <w:sz w:val="21"/>
                <w:szCs w:val="22"/>
              </w:rPr>
            </w:pPr>
            <w:r w:rsidRPr="00F813DD">
              <w:rPr>
                <w:rFonts w:asciiTheme="minorHAnsi" w:hAnsiTheme="minorHAnsi" w:cstheme="minorHAnsi"/>
                <w:color w:val="222222"/>
                <w:sz w:val="21"/>
                <w:szCs w:val="22"/>
              </w:rPr>
              <w:t xml:space="preserve">                  </w:t>
            </w:r>
          </w:p>
          <w:p w:rsidR="00095EBB" w:rsidRPr="00F813DD" w:rsidRDefault="00095EBB" w:rsidP="00095EBB">
            <w:pPr>
              <w:pStyle w:val="NormalWeb"/>
              <w:rPr>
                <w:rFonts w:asciiTheme="minorHAnsi" w:hAnsiTheme="minorHAnsi" w:cstheme="minorHAnsi"/>
                <w:color w:val="222222"/>
                <w:sz w:val="21"/>
                <w:szCs w:val="22"/>
              </w:rPr>
            </w:pPr>
            <w:r w:rsidRPr="00F813DD">
              <w:rPr>
                <w:rFonts w:asciiTheme="minorHAnsi" w:hAnsiTheme="minorHAnsi" w:cstheme="minorHAnsi"/>
                <w:color w:val="222222"/>
                <w:sz w:val="21"/>
                <w:szCs w:val="22"/>
              </w:rPr>
              <w:t xml:space="preserve">                   5          4           3          2          1</w:t>
            </w:r>
          </w:p>
          <w:p w:rsidR="00095EBB" w:rsidRPr="00F813DD" w:rsidRDefault="00095EBB" w:rsidP="00095EBB">
            <w:pPr>
              <w:pStyle w:val="NormalWeb"/>
              <w:rPr>
                <w:rFonts w:asciiTheme="minorHAnsi" w:hAnsiTheme="minorHAnsi" w:cstheme="minorHAnsi"/>
                <w:color w:val="222222"/>
                <w:sz w:val="21"/>
                <w:szCs w:val="22"/>
              </w:rPr>
            </w:pPr>
            <w:r w:rsidRPr="00F813DD">
              <w:rPr>
                <w:rFonts w:asciiTheme="minorHAnsi" w:hAnsiTheme="minorHAnsi" w:cstheme="minorHAnsi"/>
                <w:color w:val="222222"/>
                <w:sz w:val="21"/>
                <w:szCs w:val="22"/>
              </w:rPr>
              <w:t xml:space="preserve">         </w:t>
            </w:r>
          </w:p>
          <w:p w:rsidR="00095EBB" w:rsidRPr="00F813DD" w:rsidRDefault="00095EBB" w:rsidP="00095EBB">
            <w:pPr>
              <w:pStyle w:val="NormalWeb"/>
              <w:rPr>
                <w:rFonts w:asciiTheme="minorHAnsi" w:hAnsiTheme="minorHAnsi" w:cstheme="minorHAnsi"/>
                <w:color w:val="222222"/>
                <w:sz w:val="21"/>
                <w:szCs w:val="22"/>
              </w:rPr>
            </w:pPr>
          </w:p>
        </w:tc>
      </w:tr>
      <w:tr w:rsidR="00095EBB" w:rsidRPr="00F813DD">
        <w:tc>
          <w:tcPr>
            <w:tcW w:w="4675" w:type="dxa"/>
          </w:tcPr>
          <w:p w:rsidR="00095EBB" w:rsidRPr="00F813DD" w:rsidRDefault="00095EBB" w:rsidP="00095EBB">
            <w:pPr>
              <w:pStyle w:val="NormalWeb"/>
              <w:jc w:val="both"/>
              <w:rPr>
                <w:rFonts w:asciiTheme="minorHAnsi" w:hAnsiTheme="minorHAnsi" w:cstheme="minorHAnsi"/>
                <w:color w:val="222222"/>
                <w:sz w:val="21"/>
                <w:szCs w:val="22"/>
                <w:u w:val="single"/>
              </w:rPr>
            </w:pPr>
            <w:r w:rsidRPr="00F813DD">
              <w:rPr>
                <w:rFonts w:asciiTheme="minorHAnsi" w:hAnsiTheme="minorHAnsi" w:cstheme="minorHAnsi"/>
                <w:color w:val="222222"/>
                <w:sz w:val="21"/>
                <w:szCs w:val="22"/>
                <w:u w:val="single"/>
              </w:rPr>
              <w:t>Communication:</w:t>
            </w:r>
          </w:p>
          <w:p w:rsidR="00095EBB" w:rsidRPr="00F813DD" w:rsidRDefault="00095EBB" w:rsidP="00095EBB">
            <w:pPr>
              <w:pStyle w:val="NormalWeb"/>
              <w:jc w:val="both"/>
              <w:rPr>
                <w:rFonts w:asciiTheme="minorHAnsi" w:hAnsiTheme="minorHAnsi" w:cstheme="minorHAnsi"/>
                <w:color w:val="222222"/>
                <w:sz w:val="21"/>
                <w:szCs w:val="22"/>
              </w:rPr>
            </w:pPr>
            <w:r w:rsidRPr="00F813DD">
              <w:rPr>
                <w:rFonts w:asciiTheme="minorHAnsi" w:hAnsiTheme="minorHAnsi" w:cstheme="minorHAnsi"/>
                <w:color w:val="222222"/>
                <w:sz w:val="21"/>
                <w:szCs w:val="22"/>
              </w:rPr>
              <w:t xml:space="preserve">The student’s role in the simulation was immediately clear and they played their assigned part admirably. </w:t>
            </w:r>
          </w:p>
          <w:p w:rsidR="00095EBB" w:rsidRPr="00F813DD" w:rsidRDefault="00095EBB" w:rsidP="00095EBB">
            <w:pPr>
              <w:pStyle w:val="NormalWeb"/>
              <w:jc w:val="both"/>
              <w:rPr>
                <w:rFonts w:asciiTheme="minorHAnsi" w:hAnsiTheme="minorHAnsi" w:cstheme="minorHAnsi"/>
                <w:color w:val="222222"/>
                <w:sz w:val="21"/>
                <w:szCs w:val="22"/>
              </w:rPr>
            </w:pPr>
          </w:p>
        </w:tc>
        <w:tc>
          <w:tcPr>
            <w:tcW w:w="4675" w:type="dxa"/>
          </w:tcPr>
          <w:p w:rsidR="00F813DD" w:rsidRPr="00F813DD" w:rsidRDefault="00F813DD" w:rsidP="00F813DD">
            <w:pPr>
              <w:pStyle w:val="NormalWeb"/>
              <w:rPr>
                <w:rFonts w:asciiTheme="minorHAnsi" w:hAnsiTheme="minorHAnsi" w:cstheme="minorHAnsi"/>
                <w:color w:val="222222"/>
                <w:sz w:val="21"/>
                <w:szCs w:val="22"/>
                <w:u w:val="single"/>
              </w:rPr>
            </w:pPr>
          </w:p>
          <w:p w:rsidR="00F813DD" w:rsidRPr="00F813DD" w:rsidRDefault="00F813DD" w:rsidP="00F813DD">
            <w:pPr>
              <w:pStyle w:val="NormalWeb"/>
              <w:rPr>
                <w:rFonts w:asciiTheme="minorHAnsi" w:hAnsiTheme="minorHAnsi" w:cstheme="minorHAnsi"/>
                <w:color w:val="222222"/>
                <w:sz w:val="21"/>
                <w:szCs w:val="22"/>
              </w:rPr>
            </w:pPr>
            <w:r w:rsidRPr="00F813DD">
              <w:rPr>
                <w:rFonts w:asciiTheme="minorHAnsi" w:hAnsiTheme="minorHAnsi" w:cstheme="minorHAnsi"/>
                <w:color w:val="222222"/>
                <w:sz w:val="21"/>
                <w:szCs w:val="22"/>
              </w:rPr>
              <w:t xml:space="preserve">                  5          4           3          2          1</w:t>
            </w:r>
          </w:p>
          <w:p w:rsidR="00095EBB" w:rsidRPr="00F813DD" w:rsidRDefault="00095EBB" w:rsidP="00F813DD">
            <w:pPr>
              <w:pStyle w:val="NormalWeb"/>
              <w:rPr>
                <w:rFonts w:asciiTheme="minorHAnsi" w:hAnsiTheme="minorHAnsi" w:cstheme="minorHAnsi"/>
                <w:color w:val="222222"/>
                <w:sz w:val="21"/>
                <w:szCs w:val="22"/>
                <w:u w:val="single"/>
              </w:rPr>
            </w:pPr>
          </w:p>
        </w:tc>
      </w:tr>
      <w:tr w:rsidR="00095EBB" w:rsidRPr="00F813DD">
        <w:tc>
          <w:tcPr>
            <w:tcW w:w="4675" w:type="dxa"/>
          </w:tcPr>
          <w:p w:rsidR="00095EBB" w:rsidRPr="00F813DD" w:rsidRDefault="00095EBB" w:rsidP="00095EBB">
            <w:pPr>
              <w:pStyle w:val="NormalWeb"/>
              <w:rPr>
                <w:rFonts w:asciiTheme="minorHAnsi" w:hAnsiTheme="minorHAnsi" w:cstheme="minorHAnsi"/>
                <w:color w:val="222222"/>
                <w:sz w:val="21"/>
                <w:szCs w:val="22"/>
              </w:rPr>
            </w:pPr>
            <w:r w:rsidRPr="00F813DD">
              <w:rPr>
                <w:rFonts w:asciiTheme="minorHAnsi" w:hAnsiTheme="minorHAnsi" w:cstheme="minorHAnsi"/>
                <w:color w:val="222222"/>
                <w:sz w:val="21"/>
                <w:szCs w:val="22"/>
                <w:u w:val="single"/>
              </w:rPr>
              <w:t>Collaboration:</w:t>
            </w:r>
          </w:p>
          <w:p w:rsidR="00F813DD" w:rsidRPr="00F813DD" w:rsidRDefault="00095EBB" w:rsidP="00095EBB">
            <w:pPr>
              <w:pStyle w:val="NormalWeb"/>
              <w:rPr>
                <w:rFonts w:asciiTheme="minorHAnsi" w:hAnsiTheme="minorHAnsi" w:cstheme="minorHAnsi"/>
                <w:color w:val="222222"/>
                <w:sz w:val="21"/>
                <w:szCs w:val="22"/>
              </w:rPr>
            </w:pPr>
            <w:r w:rsidRPr="00F813DD">
              <w:rPr>
                <w:rFonts w:asciiTheme="minorHAnsi" w:hAnsiTheme="minorHAnsi" w:cstheme="minorHAnsi"/>
                <w:color w:val="222222"/>
                <w:sz w:val="21"/>
                <w:szCs w:val="22"/>
              </w:rPr>
              <w:t>The student collaborated well with the ot</w:t>
            </w:r>
            <w:r w:rsidR="00F813DD" w:rsidRPr="00F813DD">
              <w:rPr>
                <w:rFonts w:asciiTheme="minorHAnsi" w:hAnsiTheme="minorHAnsi" w:cstheme="minorHAnsi"/>
                <w:color w:val="222222"/>
                <w:sz w:val="21"/>
                <w:szCs w:val="22"/>
              </w:rPr>
              <w:t xml:space="preserve">her members of their </w:t>
            </w:r>
            <w:r w:rsidRPr="00F813DD">
              <w:rPr>
                <w:rFonts w:asciiTheme="minorHAnsi" w:hAnsiTheme="minorHAnsi" w:cstheme="minorHAnsi"/>
                <w:color w:val="222222"/>
                <w:sz w:val="21"/>
                <w:szCs w:val="22"/>
              </w:rPr>
              <w:t>group, committing fully to the parameters of the simulation, never contradicting any of the pre-determined condition</w:t>
            </w:r>
            <w:r w:rsidR="00F813DD" w:rsidRPr="00F813DD">
              <w:rPr>
                <w:rFonts w:asciiTheme="minorHAnsi" w:hAnsiTheme="minorHAnsi" w:cstheme="minorHAnsi"/>
                <w:color w:val="222222"/>
                <w:sz w:val="21"/>
                <w:szCs w:val="22"/>
              </w:rPr>
              <w:t>s for the simulation, and helping their group members to stay on track.</w:t>
            </w:r>
          </w:p>
          <w:p w:rsidR="00095EBB" w:rsidRPr="00F813DD" w:rsidRDefault="00095EBB" w:rsidP="00095EBB">
            <w:pPr>
              <w:pStyle w:val="NormalWeb"/>
              <w:rPr>
                <w:rFonts w:asciiTheme="minorHAnsi" w:hAnsiTheme="minorHAnsi" w:cstheme="minorHAnsi"/>
                <w:color w:val="222222"/>
                <w:sz w:val="21"/>
                <w:szCs w:val="22"/>
              </w:rPr>
            </w:pPr>
          </w:p>
        </w:tc>
        <w:tc>
          <w:tcPr>
            <w:tcW w:w="4675" w:type="dxa"/>
          </w:tcPr>
          <w:p w:rsidR="00F813DD" w:rsidRPr="00F813DD" w:rsidRDefault="00F813DD" w:rsidP="00F813DD">
            <w:pPr>
              <w:pStyle w:val="NormalWeb"/>
              <w:rPr>
                <w:rFonts w:asciiTheme="minorHAnsi" w:hAnsiTheme="minorHAnsi" w:cstheme="minorHAnsi"/>
                <w:color w:val="222222"/>
                <w:sz w:val="21"/>
                <w:szCs w:val="22"/>
                <w:u w:val="single"/>
              </w:rPr>
            </w:pPr>
          </w:p>
          <w:p w:rsidR="00F813DD" w:rsidRPr="00F813DD" w:rsidRDefault="00F813DD" w:rsidP="00F813DD">
            <w:pPr>
              <w:pStyle w:val="NormalWeb"/>
              <w:rPr>
                <w:rFonts w:asciiTheme="minorHAnsi" w:hAnsiTheme="minorHAnsi" w:cstheme="minorHAnsi"/>
                <w:color w:val="222222"/>
                <w:sz w:val="21"/>
                <w:szCs w:val="22"/>
              </w:rPr>
            </w:pPr>
            <w:r w:rsidRPr="00F813DD">
              <w:rPr>
                <w:rFonts w:asciiTheme="minorHAnsi" w:hAnsiTheme="minorHAnsi" w:cstheme="minorHAnsi"/>
                <w:color w:val="222222"/>
                <w:sz w:val="21"/>
                <w:szCs w:val="22"/>
              </w:rPr>
              <w:t xml:space="preserve">                  </w:t>
            </w:r>
          </w:p>
          <w:p w:rsidR="00F813DD" w:rsidRPr="00F813DD" w:rsidRDefault="00F813DD" w:rsidP="00F813DD">
            <w:pPr>
              <w:pStyle w:val="NormalWeb"/>
              <w:rPr>
                <w:rFonts w:asciiTheme="minorHAnsi" w:hAnsiTheme="minorHAnsi" w:cstheme="minorHAnsi"/>
                <w:color w:val="222222"/>
                <w:sz w:val="21"/>
                <w:szCs w:val="22"/>
              </w:rPr>
            </w:pPr>
            <w:r w:rsidRPr="00F813DD">
              <w:rPr>
                <w:rFonts w:asciiTheme="minorHAnsi" w:hAnsiTheme="minorHAnsi" w:cstheme="minorHAnsi"/>
                <w:color w:val="222222"/>
                <w:sz w:val="21"/>
                <w:szCs w:val="22"/>
              </w:rPr>
              <w:t xml:space="preserve">                   5          4           3          2          1</w:t>
            </w:r>
          </w:p>
          <w:p w:rsidR="00095EBB" w:rsidRPr="00F813DD" w:rsidRDefault="00095EBB" w:rsidP="00095EBB">
            <w:pPr>
              <w:pStyle w:val="NormalWeb"/>
              <w:rPr>
                <w:rFonts w:asciiTheme="minorHAnsi" w:hAnsiTheme="minorHAnsi" w:cstheme="minorHAnsi"/>
                <w:color w:val="222222"/>
                <w:sz w:val="21"/>
                <w:szCs w:val="22"/>
              </w:rPr>
            </w:pPr>
          </w:p>
        </w:tc>
      </w:tr>
      <w:tr w:rsidR="00095EBB" w:rsidRPr="00F813DD">
        <w:tc>
          <w:tcPr>
            <w:tcW w:w="4675" w:type="dxa"/>
          </w:tcPr>
          <w:p w:rsidR="00095EBB" w:rsidRPr="00F813DD" w:rsidRDefault="00095EBB" w:rsidP="00095EBB">
            <w:pPr>
              <w:pStyle w:val="NormalWeb"/>
              <w:rPr>
                <w:rFonts w:asciiTheme="minorHAnsi" w:hAnsiTheme="minorHAnsi" w:cstheme="minorHAnsi"/>
                <w:color w:val="222222"/>
                <w:sz w:val="21"/>
                <w:szCs w:val="22"/>
              </w:rPr>
            </w:pPr>
            <w:r w:rsidRPr="00F813DD">
              <w:rPr>
                <w:rFonts w:asciiTheme="minorHAnsi" w:hAnsiTheme="minorHAnsi" w:cstheme="minorHAnsi"/>
                <w:color w:val="222222"/>
                <w:sz w:val="21"/>
                <w:szCs w:val="22"/>
                <w:u w:val="single"/>
              </w:rPr>
              <w:t>Execution:</w:t>
            </w:r>
          </w:p>
          <w:p w:rsidR="00095EBB" w:rsidRPr="00F813DD" w:rsidRDefault="00095EBB" w:rsidP="00095EBB">
            <w:pPr>
              <w:pStyle w:val="NormalWeb"/>
              <w:rPr>
                <w:rFonts w:asciiTheme="minorHAnsi" w:hAnsiTheme="minorHAnsi" w:cstheme="minorHAnsi"/>
                <w:color w:val="222222"/>
                <w:sz w:val="21"/>
                <w:szCs w:val="22"/>
              </w:rPr>
            </w:pPr>
            <w:r w:rsidRPr="00F813DD">
              <w:rPr>
                <w:rFonts w:asciiTheme="minorHAnsi" w:hAnsiTheme="minorHAnsi" w:cstheme="minorHAnsi"/>
                <w:color w:val="222222"/>
                <w:sz w:val="21"/>
                <w:szCs w:val="22"/>
              </w:rPr>
              <w:t xml:space="preserve">The </w:t>
            </w:r>
            <w:r w:rsidR="00F813DD" w:rsidRPr="00F813DD">
              <w:rPr>
                <w:rFonts w:asciiTheme="minorHAnsi" w:hAnsiTheme="minorHAnsi" w:cstheme="minorHAnsi"/>
                <w:color w:val="222222"/>
                <w:sz w:val="21"/>
                <w:szCs w:val="22"/>
              </w:rPr>
              <w:t>student’s efforts reflect an impressive contribution to the simulation overall. All of the parameters of the</w:t>
            </w:r>
            <w:r w:rsidR="005F4725">
              <w:rPr>
                <w:rFonts w:asciiTheme="minorHAnsi" w:hAnsiTheme="minorHAnsi" w:cstheme="minorHAnsi"/>
                <w:color w:val="222222"/>
                <w:sz w:val="21"/>
                <w:szCs w:val="22"/>
              </w:rPr>
              <w:t>ir role in the</w:t>
            </w:r>
            <w:r w:rsidR="00F813DD" w:rsidRPr="00F813DD">
              <w:rPr>
                <w:rFonts w:asciiTheme="minorHAnsi" w:hAnsiTheme="minorHAnsi" w:cstheme="minorHAnsi"/>
                <w:color w:val="222222"/>
                <w:sz w:val="21"/>
                <w:szCs w:val="22"/>
              </w:rPr>
              <w:t xml:space="preserve"> simulation have been clearly met.</w:t>
            </w:r>
          </w:p>
          <w:p w:rsidR="00095EBB" w:rsidRPr="00F813DD" w:rsidRDefault="00095EBB" w:rsidP="00095EBB">
            <w:pPr>
              <w:pStyle w:val="NormalWeb"/>
              <w:rPr>
                <w:rFonts w:asciiTheme="minorHAnsi" w:hAnsiTheme="minorHAnsi" w:cstheme="minorHAnsi"/>
                <w:color w:val="222222"/>
                <w:sz w:val="21"/>
                <w:szCs w:val="22"/>
              </w:rPr>
            </w:pPr>
          </w:p>
        </w:tc>
        <w:tc>
          <w:tcPr>
            <w:tcW w:w="4675" w:type="dxa"/>
          </w:tcPr>
          <w:p w:rsidR="00F813DD" w:rsidRPr="00F813DD" w:rsidRDefault="00F813DD" w:rsidP="00F813DD">
            <w:pPr>
              <w:pStyle w:val="NormalWeb"/>
              <w:rPr>
                <w:rFonts w:asciiTheme="minorHAnsi" w:hAnsiTheme="minorHAnsi" w:cstheme="minorHAnsi"/>
                <w:color w:val="222222"/>
                <w:sz w:val="21"/>
                <w:szCs w:val="22"/>
                <w:u w:val="single"/>
              </w:rPr>
            </w:pPr>
          </w:p>
          <w:p w:rsidR="00F813DD" w:rsidRPr="00F813DD" w:rsidRDefault="00F813DD" w:rsidP="00F813DD">
            <w:pPr>
              <w:pStyle w:val="NormalWeb"/>
              <w:rPr>
                <w:rFonts w:asciiTheme="minorHAnsi" w:hAnsiTheme="minorHAnsi" w:cstheme="minorHAnsi"/>
                <w:color w:val="222222"/>
                <w:sz w:val="21"/>
                <w:szCs w:val="22"/>
              </w:rPr>
            </w:pPr>
            <w:r w:rsidRPr="00F813DD">
              <w:rPr>
                <w:rFonts w:asciiTheme="minorHAnsi" w:hAnsiTheme="minorHAnsi" w:cstheme="minorHAnsi"/>
                <w:color w:val="222222"/>
                <w:sz w:val="21"/>
                <w:szCs w:val="22"/>
              </w:rPr>
              <w:t xml:space="preserve">                  </w:t>
            </w:r>
          </w:p>
          <w:p w:rsidR="00F813DD" w:rsidRPr="00F813DD" w:rsidRDefault="00F813DD" w:rsidP="00F813DD">
            <w:pPr>
              <w:pStyle w:val="NormalWeb"/>
              <w:rPr>
                <w:rFonts w:asciiTheme="minorHAnsi" w:hAnsiTheme="minorHAnsi" w:cstheme="minorHAnsi"/>
                <w:color w:val="222222"/>
                <w:sz w:val="21"/>
                <w:szCs w:val="22"/>
              </w:rPr>
            </w:pPr>
            <w:r w:rsidRPr="00F813DD">
              <w:rPr>
                <w:rFonts w:asciiTheme="minorHAnsi" w:hAnsiTheme="minorHAnsi" w:cstheme="minorHAnsi"/>
                <w:color w:val="222222"/>
                <w:sz w:val="21"/>
                <w:szCs w:val="22"/>
              </w:rPr>
              <w:t xml:space="preserve">                   5          4           3          2          1</w:t>
            </w:r>
          </w:p>
          <w:p w:rsidR="00095EBB" w:rsidRPr="00F813DD" w:rsidRDefault="00095EBB" w:rsidP="00095EBB">
            <w:pPr>
              <w:pStyle w:val="NormalWeb"/>
              <w:rPr>
                <w:rFonts w:asciiTheme="minorHAnsi" w:hAnsiTheme="minorHAnsi" w:cstheme="minorHAnsi"/>
                <w:color w:val="222222"/>
                <w:sz w:val="21"/>
                <w:szCs w:val="22"/>
              </w:rPr>
            </w:pPr>
          </w:p>
        </w:tc>
      </w:tr>
    </w:tbl>
    <w:p w:rsidR="00095EBB" w:rsidRPr="00F813DD" w:rsidRDefault="00F813DD" w:rsidP="00095EBB">
      <w:pPr>
        <w:pStyle w:val="NormalWeb"/>
        <w:rPr>
          <w:rFonts w:asciiTheme="minorHAnsi" w:hAnsiTheme="minorHAnsi" w:cstheme="minorHAnsi"/>
          <w:color w:val="222222"/>
          <w:sz w:val="21"/>
          <w:szCs w:val="22"/>
        </w:rPr>
      </w:pPr>
      <w:r>
        <w:rPr>
          <w:rFonts w:asciiTheme="minorHAnsi" w:hAnsiTheme="minorHAnsi" w:cstheme="minorHAnsi"/>
          <w:color w:val="222222"/>
          <w:sz w:val="21"/>
          <w:szCs w:val="22"/>
        </w:rPr>
        <w:t>Total: _______/25</w:t>
      </w:r>
    </w:p>
    <w:sectPr w:rsidR="00095EBB" w:rsidRPr="00F813DD" w:rsidSect="00095EB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95EBB"/>
    <w:rsid w:val="00095EBB"/>
    <w:rsid w:val="00433372"/>
    <w:rsid w:val="005F4725"/>
    <w:rsid w:val="00790252"/>
    <w:rsid w:val="007C6A52"/>
    <w:rsid w:val="00F813DD"/>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EBB"/>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095EB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95EB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1217</Characters>
  <Application>Microsoft Macintosh Word</Application>
  <DocSecurity>0</DocSecurity>
  <Lines>10</Lines>
  <Paragraphs>2</Paragraphs>
  <ScaleCrop>false</ScaleCrop>
  <Company>New West Charter School</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cp:lastModifiedBy>Elena Hynes</cp:lastModifiedBy>
  <cp:revision>2</cp:revision>
  <dcterms:created xsi:type="dcterms:W3CDTF">2019-05-29T19:21:00Z</dcterms:created>
  <dcterms:modified xsi:type="dcterms:W3CDTF">2019-05-29T19:21:00Z</dcterms:modified>
</cp:coreProperties>
</file>