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B2" w:rsidRDefault="004F5AB2">
      <w:pPr>
        <w:rPr>
          <w:i/>
        </w:rPr>
      </w:pPr>
      <w:r>
        <w:rPr>
          <w:i/>
        </w:rPr>
        <w:t>U.S. History (11</w:t>
      </w:r>
      <w:r w:rsidRPr="004F5AB2">
        <w:rPr>
          <w:i/>
          <w:vertAlign w:val="superscript"/>
        </w:rPr>
        <w:t>th</w:t>
      </w:r>
      <w:r>
        <w:rPr>
          <w:i/>
        </w:rPr>
        <w:t xml:space="preserve"> Gr.) New West Charter </w:t>
      </w:r>
      <w:r>
        <w:rPr>
          <w:i/>
        </w:rPr>
        <w:tab/>
      </w:r>
      <w:r>
        <w:rPr>
          <w:i/>
        </w:rPr>
        <w:tab/>
      </w:r>
      <w:r>
        <w:rPr>
          <w:i/>
        </w:rPr>
        <w:tab/>
      </w:r>
      <w:r>
        <w:rPr>
          <w:i/>
        </w:rPr>
        <w:tab/>
        <w:t>Instructor: Ms Hynes</w:t>
      </w:r>
    </w:p>
    <w:p w:rsidR="004F5AB2" w:rsidRDefault="004F5AB2">
      <w:pPr>
        <w:rPr>
          <w:i/>
        </w:rPr>
      </w:pPr>
    </w:p>
    <w:p w:rsidR="004F5AB2" w:rsidRDefault="004F5AB2" w:rsidP="004F5AB2">
      <w:pPr>
        <w:jc w:val="center"/>
        <w:rPr>
          <w:b/>
          <w:u w:val="single"/>
        </w:rPr>
      </w:pPr>
      <w:r>
        <w:rPr>
          <w:b/>
          <w:u w:val="single"/>
        </w:rPr>
        <w:t>Theory of American History Essay:</w:t>
      </w:r>
    </w:p>
    <w:p w:rsidR="004F5AB2" w:rsidRDefault="004F5AB2" w:rsidP="004F5AB2">
      <w:pPr>
        <w:jc w:val="center"/>
        <w:rPr>
          <w:b/>
          <w:u w:val="single"/>
        </w:rPr>
      </w:pPr>
      <w:r>
        <w:rPr>
          <w:b/>
          <w:u w:val="single"/>
        </w:rPr>
        <w:t>Pre-Writing Checklist</w:t>
      </w:r>
    </w:p>
    <w:p w:rsidR="004F5AB2" w:rsidRDefault="004F5AB2" w:rsidP="004F5AB2">
      <w:pPr>
        <w:jc w:val="center"/>
        <w:rPr>
          <w:b/>
          <w:u w:val="single"/>
        </w:rPr>
      </w:pPr>
    </w:p>
    <w:p w:rsidR="004F5AB2" w:rsidRPr="004F5AB2" w:rsidRDefault="004F5AB2" w:rsidP="004F5AB2">
      <w:pPr>
        <w:pStyle w:val="ListParagraph"/>
        <w:numPr>
          <w:ilvl w:val="0"/>
          <w:numId w:val="1"/>
        </w:numPr>
        <w:shd w:val="clear" w:color="auto" w:fill="FFFFFF"/>
        <w:rPr>
          <w:rFonts w:ascii="Cambria (Body)" w:hAnsi="Cambria (Body)"/>
          <w:b/>
          <w:color w:val="222222"/>
        </w:rPr>
      </w:pPr>
      <w:r w:rsidRPr="004F5AB2">
        <w:rPr>
          <w:rFonts w:ascii="Cambria (Body)" w:hAnsi="Cambria (Body)"/>
          <w:b/>
          <w:color w:val="222222"/>
        </w:rPr>
        <w:t xml:space="preserve">Keep thesis and paper grounded in American history. </w:t>
      </w:r>
    </w:p>
    <w:p w:rsidR="004F5AB2" w:rsidRPr="004F5AB2" w:rsidRDefault="004F5AB2" w:rsidP="004F5AB2">
      <w:pPr>
        <w:pStyle w:val="ListParagraph"/>
        <w:numPr>
          <w:ilvl w:val="1"/>
          <w:numId w:val="1"/>
        </w:numPr>
        <w:shd w:val="clear" w:color="auto" w:fill="FFFFFF"/>
        <w:rPr>
          <w:rFonts w:ascii="Cambria (Body)" w:hAnsi="Cambria (Body)"/>
          <w:color w:val="222222"/>
        </w:rPr>
      </w:pPr>
      <w:r w:rsidRPr="004F5AB2">
        <w:rPr>
          <w:rFonts w:ascii="Cambria (Body)" w:hAnsi="Cambria (Body)"/>
          <w:color w:val="222222"/>
        </w:rPr>
        <w:t>History can often branch off</w:t>
      </w:r>
      <w:r>
        <w:rPr>
          <w:rFonts w:ascii="Cambria (Body)" w:hAnsi="Cambria (Body)"/>
          <w:color w:val="222222"/>
        </w:rPr>
        <w:t xml:space="preserve"> into multiple </w:t>
      </w:r>
      <w:proofErr w:type="gramStart"/>
      <w:r>
        <w:rPr>
          <w:rFonts w:ascii="Cambria (Body)" w:hAnsi="Cambria (Body)"/>
          <w:color w:val="222222"/>
        </w:rPr>
        <w:t xml:space="preserve">disciplines </w:t>
      </w:r>
      <w:r w:rsidRPr="004F5AB2">
        <w:rPr>
          <w:rFonts w:ascii="Cambria (Body)" w:hAnsi="Cambria (Body)"/>
          <w:color w:val="222222"/>
        </w:rPr>
        <w:t>which</w:t>
      </w:r>
      <w:proofErr w:type="gramEnd"/>
      <w:r w:rsidRPr="004F5AB2">
        <w:rPr>
          <w:rFonts w:ascii="Cambria (Body)" w:hAnsi="Cambria (Body)"/>
          <w:color w:val="222222"/>
        </w:rPr>
        <w:t xml:space="preserve"> it frequently intersects</w:t>
      </w:r>
      <w:r>
        <w:rPr>
          <w:rFonts w:ascii="Cambria (Body)" w:hAnsi="Cambria (Body)"/>
          <w:color w:val="222222"/>
        </w:rPr>
        <w:t xml:space="preserve"> with</w:t>
      </w:r>
      <w:r w:rsidRPr="004F5AB2">
        <w:rPr>
          <w:rFonts w:ascii="Cambria (Body)" w:hAnsi="Cambria (Body)"/>
          <w:color w:val="222222"/>
        </w:rPr>
        <w:t>. Some of you are writing about psychological, sociological, economic, political, or cultural topics in history, but be sure that your paper tracks some kind of historical trend over time, or discusses cause and effect, or continuity and change in order to draw conclusions. If your paper doesn't do any of these things, you're probably not writing a history paper.</w:t>
      </w:r>
    </w:p>
    <w:p w:rsidR="004F5AB2" w:rsidRPr="004F5AB2" w:rsidRDefault="004F5AB2" w:rsidP="004F5AB2">
      <w:pPr>
        <w:shd w:val="clear" w:color="auto" w:fill="FFFFFF"/>
        <w:rPr>
          <w:rFonts w:ascii="Cambria (Body)" w:hAnsi="Cambria (Body)"/>
          <w:color w:val="222222"/>
        </w:rPr>
      </w:pPr>
    </w:p>
    <w:p w:rsidR="004F5AB2" w:rsidRDefault="004F5AB2" w:rsidP="004F5AB2">
      <w:pPr>
        <w:pStyle w:val="ListParagraph"/>
        <w:numPr>
          <w:ilvl w:val="0"/>
          <w:numId w:val="1"/>
        </w:numPr>
        <w:shd w:val="clear" w:color="auto" w:fill="FFFFFF"/>
        <w:rPr>
          <w:rFonts w:ascii="Cambria (Body)" w:hAnsi="Cambria (Body)"/>
          <w:color w:val="222222"/>
        </w:rPr>
      </w:pPr>
      <w:r w:rsidRPr="004F5AB2">
        <w:rPr>
          <w:rFonts w:ascii="Cambria (Body)" w:hAnsi="Cambria (Body)"/>
          <w:b/>
          <w:color w:val="222222"/>
        </w:rPr>
        <w:t>Ensure that your thesis is persuasive,</w:t>
      </w:r>
      <w:r>
        <w:rPr>
          <w:rFonts w:ascii="Cambria (Body)" w:hAnsi="Cambria (Body)"/>
          <w:b/>
          <w:color w:val="222222"/>
        </w:rPr>
        <w:t xml:space="preserve"> arguable, and worth exploring.</w:t>
      </w:r>
    </w:p>
    <w:p w:rsidR="004F5AB2" w:rsidRPr="004F5AB2" w:rsidRDefault="004F5AB2" w:rsidP="004F5AB2">
      <w:pPr>
        <w:pStyle w:val="ListParagraph"/>
        <w:numPr>
          <w:ilvl w:val="1"/>
          <w:numId w:val="1"/>
        </w:numPr>
        <w:shd w:val="clear" w:color="auto" w:fill="FFFFFF"/>
        <w:rPr>
          <w:rFonts w:ascii="Cambria (Body)" w:hAnsi="Cambria (Body)"/>
          <w:color w:val="222222"/>
        </w:rPr>
      </w:pPr>
      <w:r w:rsidRPr="004F5AB2">
        <w:rPr>
          <w:rFonts w:ascii="Cambria (Body)" w:hAnsi="Cambria (Body)"/>
          <w:color w:val="222222"/>
        </w:rPr>
        <w:t>Ask yourself: "Is my thesis a foregone conclusion by most people, like 'Racism is bad?'" If the answer is yes, you're probably not writing something that is "worth exploring". Perhaps try asking a slightly different question in your research if you find your thesis and evidence need to be expanded upon.</w:t>
      </w:r>
    </w:p>
    <w:p w:rsidR="004F5AB2" w:rsidRPr="004F5AB2" w:rsidRDefault="004F5AB2" w:rsidP="004F5AB2">
      <w:pPr>
        <w:shd w:val="clear" w:color="auto" w:fill="FFFFFF"/>
        <w:rPr>
          <w:rFonts w:ascii="Cambria (Body)" w:hAnsi="Cambria (Body)"/>
          <w:color w:val="222222"/>
        </w:rPr>
      </w:pPr>
    </w:p>
    <w:p w:rsidR="004F5AB2" w:rsidRPr="004F5AB2" w:rsidRDefault="004F5AB2" w:rsidP="004F5AB2">
      <w:pPr>
        <w:pStyle w:val="ListParagraph"/>
        <w:numPr>
          <w:ilvl w:val="0"/>
          <w:numId w:val="2"/>
        </w:numPr>
        <w:shd w:val="clear" w:color="auto" w:fill="FFFFFF"/>
        <w:rPr>
          <w:rFonts w:ascii="Cambria (Body)" w:hAnsi="Cambria (Body)"/>
          <w:color w:val="222222"/>
        </w:rPr>
      </w:pPr>
      <w:r w:rsidRPr="004F5AB2">
        <w:rPr>
          <w:rFonts w:ascii="Cambria (Body)" w:hAnsi="Cambria (Body)"/>
          <w:b/>
          <w:color w:val="222222"/>
        </w:rPr>
        <w:t xml:space="preserve">Ensure that you identify and deconstruct a counter-argument at some point in your essay - not during the conclusion! </w:t>
      </w:r>
    </w:p>
    <w:p w:rsidR="004F5AB2" w:rsidRPr="004F5AB2" w:rsidRDefault="004F5AB2" w:rsidP="004F5AB2">
      <w:pPr>
        <w:pStyle w:val="ListParagraph"/>
        <w:numPr>
          <w:ilvl w:val="1"/>
          <w:numId w:val="2"/>
        </w:numPr>
        <w:shd w:val="clear" w:color="auto" w:fill="FFFFFF"/>
        <w:rPr>
          <w:rFonts w:ascii="Cambria (Body)" w:hAnsi="Cambria (Body)"/>
          <w:color w:val="222222"/>
        </w:rPr>
      </w:pPr>
      <w:r w:rsidRPr="004F5AB2">
        <w:rPr>
          <w:rFonts w:ascii="Cambria (Body)" w:hAnsi="Cambria (Body)"/>
          <w:color w:val="222222"/>
        </w:rPr>
        <w:t>This could be a counterargument to your overall thesis, or to one of your supporting points.</w:t>
      </w:r>
    </w:p>
    <w:p w:rsidR="004F5AB2" w:rsidRPr="004F5AB2" w:rsidRDefault="004F5AB2" w:rsidP="004F5AB2">
      <w:pPr>
        <w:shd w:val="clear" w:color="auto" w:fill="FFFFFF"/>
        <w:rPr>
          <w:rFonts w:ascii="Cambria (Body)" w:hAnsi="Cambria (Body)"/>
          <w:color w:val="222222"/>
        </w:rPr>
      </w:pPr>
    </w:p>
    <w:p w:rsidR="004F5AB2" w:rsidRPr="004F5AB2" w:rsidRDefault="004F5AB2" w:rsidP="004F5AB2">
      <w:pPr>
        <w:pStyle w:val="ListParagraph"/>
        <w:numPr>
          <w:ilvl w:val="0"/>
          <w:numId w:val="2"/>
        </w:numPr>
        <w:shd w:val="clear" w:color="auto" w:fill="FFFFFF"/>
        <w:rPr>
          <w:rFonts w:ascii="Cambria (Body)" w:hAnsi="Cambria (Body)"/>
          <w:color w:val="222222"/>
        </w:rPr>
      </w:pPr>
      <w:r w:rsidRPr="004F5AB2">
        <w:rPr>
          <w:rFonts w:ascii="Cambria (Body)" w:hAnsi="Cambria (Body)"/>
          <w:b/>
          <w:color w:val="222222"/>
        </w:rPr>
        <w:t xml:space="preserve">Ensure that you are choosing the most appropriate evidence to support your thesis, but also be honest about how thoroughly it supports your overall claim. </w:t>
      </w:r>
    </w:p>
    <w:p w:rsidR="004F5AB2" w:rsidRPr="004F5AB2" w:rsidRDefault="004F5AB2" w:rsidP="004F5AB2">
      <w:pPr>
        <w:pStyle w:val="ListParagraph"/>
        <w:numPr>
          <w:ilvl w:val="1"/>
          <w:numId w:val="2"/>
        </w:numPr>
        <w:shd w:val="clear" w:color="auto" w:fill="FFFFFF"/>
        <w:rPr>
          <w:rFonts w:ascii="Cambria (Body)" w:hAnsi="Cambria (Body)"/>
          <w:color w:val="222222"/>
        </w:rPr>
      </w:pPr>
      <w:r w:rsidRPr="004F5AB2">
        <w:rPr>
          <w:rFonts w:ascii="Cambria (Body)" w:hAnsi="Cambria (Body)"/>
          <w:color w:val="222222"/>
        </w:rPr>
        <w:t xml:space="preserve">Don't make a grand conclusion where a </w:t>
      </w:r>
      <w:r>
        <w:rPr>
          <w:rFonts w:ascii="Cambria (Body)" w:hAnsi="Cambria (Body)"/>
          <w:color w:val="222222"/>
        </w:rPr>
        <w:t xml:space="preserve">sufficiently </w:t>
      </w:r>
      <w:r w:rsidRPr="004F5AB2">
        <w:rPr>
          <w:rFonts w:ascii="Cambria (Body)" w:hAnsi="Cambria (Body)"/>
          <w:color w:val="222222"/>
        </w:rPr>
        <w:t>strong indication of a connection between the evidence and the thesis will suffice. It is a very scholarly attitude, especially in a discipline like history</w:t>
      </w:r>
      <w:r>
        <w:rPr>
          <w:rFonts w:ascii="Cambria (Body)" w:hAnsi="Cambria (Body)"/>
          <w:color w:val="222222"/>
        </w:rPr>
        <w:t xml:space="preserve"> (</w:t>
      </w:r>
      <w:r w:rsidRPr="004F5AB2">
        <w:rPr>
          <w:rFonts w:ascii="Cambria (Body)" w:hAnsi="Cambria (Body)"/>
          <w:color w:val="222222"/>
        </w:rPr>
        <w:t>which is the furthest thing from an exact scie</w:t>
      </w:r>
      <w:r>
        <w:rPr>
          <w:rFonts w:ascii="Cambria (Body)" w:hAnsi="Cambria (Body)"/>
          <w:color w:val="222222"/>
        </w:rPr>
        <w:t xml:space="preserve">nce) </w:t>
      </w:r>
      <w:r w:rsidRPr="004F5AB2">
        <w:rPr>
          <w:rFonts w:ascii="Cambria (Body)" w:hAnsi="Cambria (Body)"/>
          <w:color w:val="222222"/>
        </w:rPr>
        <w:t>to leave room for skepticism, doubt, and intellectual humility. Make your case, but analyze the evidence realistically, honestly, and fairly. </w:t>
      </w:r>
    </w:p>
    <w:p w:rsidR="004F5AB2" w:rsidRPr="004F5AB2" w:rsidRDefault="004F5AB2" w:rsidP="004F5AB2">
      <w:pPr>
        <w:shd w:val="clear" w:color="auto" w:fill="FFFFFF"/>
        <w:rPr>
          <w:rFonts w:ascii="Cambria (Body)" w:hAnsi="Cambria (Body)"/>
          <w:color w:val="222222"/>
        </w:rPr>
      </w:pPr>
    </w:p>
    <w:p w:rsidR="004F5AB2" w:rsidRPr="004F5AB2" w:rsidRDefault="004F5AB2" w:rsidP="004F5AB2">
      <w:pPr>
        <w:pStyle w:val="ListParagraph"/>
        <w:numPr>
          <w:ilvl w:val="0"/>
          <w:numId w:val="3"/>
        </w:numPr>
        <w:shd w:val="clear" w:color="auto" w:fill="FFFFFF"/>
        <w:rPr>
          <w:rFonts w:ascii="Cambria (Body)" w:hAnsi="Cambria (Body)"/>
          <w:color w:val="222222"/>
        </w:rPr>
      </w:pPr>
      <w:r w:rsidRPr="004F5AB2">
        <w:rPr>
          <w:rFonts w:ascii="Cambria (Body)" w:hAnsi="Cambria (Body)"/>
          <w:b/>
          <w:color w:val="222222"/>
        </w:rPr>
        <w:t>Don't let your paper get too long! R</w:t>
      </w:r>
      <w:r w:rsidR="005D350A">
        <w:rPr>
          <w:rFonts w:ascii="Cambria (Body)" w:hAnsi="Cambria (Body)"/>
          <w:b/>
          <w:color w:val="222222"/>
        </w:rPr>
        <w:t>emember, you have only 6</w:t>
      </w:r>
      <w:r>
        <w:rPr>
          <w:rFonts w:ascii="Cambria (Body)" w:hAnsi="Cambria (Body)"/>
          <w:b/>
          <w:color w:val="222222"/>
        </w:rPr>
        <w:t xml:space="preserve"> pages</w:t>
      </w:r>
      <w:r w:rsidRPr="004F5AB2">
        <w:rPr>
          <w:rFonts w:ascii="Cambria (Body)" w:hAnsi="Cambria (Body)"/>
          <w:b/>
          <w:color w:val="222222"/>
        </w:rPr>
        <w:t xml:space="preserve">, not including bibliography! I stop reading after that. </w:t>
      </w:r>
    </w:p>
    <w:p w:rsidR="004F5AB2" w:rsidRPr="004F5AB2" w:rsidRDefault="004F5AB2" w:rsidP="004F5AB2">
      <w:pPr>
        <w:pStyle w:val="ListParagraph"/>
        <w:numPr>
          <w:ilvl w:val="1"/>
          <w:numId w:val="3"/>
        </w:numPr>
        <w:shd w:val="clear" w:color="auto" w:fill="FFFFFF"/>
        <w:rPr>
          <w:rFonts w:ascii="Cambria (Body)" w:hAnsi="Cambria (Body)"/>
          <w:color w:val="222222"/>
        </w:rPr>
      </w:pPr>
      <w:r w:rsidRPr="004F5AB2">
        <w:rPr>
          <w:rFonts w:ascii="Cambria (Body)" w:hAnsi="Cambria (Body)"/>
          <w:color w:val="222222"/>
        </w:rPr>
        <w:t>Make sure that everything you say is direct, meaningful, and w</w:t>
      </w:r>
      <w:r>
        <w:rPr>
          <w:rFonts w:ascii="Cambria (Body)" w:hAnsi="Cambria (Body)"/>
          <w:color w:val="222222"/>
        </w:rPr>
        <w:t>orth saying. To the more wordy</w:t>
      </w:r>
      <w:r w:rsidRPr="004F5AB2">
        <w:rPr>
          <w:rFonts w:ascii="Cambria (Body)" w:hAnsi="Cambria (Body)"/>
          <w:color w:val="222222"/>
        </w:rPr>
        <w:t xml:space="preserve"> writers among us, keep trying to pare it down and you'll be surprised how a </w:t>
      </w:r>
      <w:proofErr w:type="gramStart"/>
      <w:r w:rsidRPr="004F5AB2">
        <w:rPr>
          <w:rFonts w:ascii="Cambria (Body)" w:hAnsi="Cambria (Body)"/>
          <w:color w:val="222222"/>
        </w:rPr>
        <w:t>10 page</w:t>
      </w:r>
      <w:proofErr w:type="gramEnd"/>
      <w:r w:rsidRPr="004F5AB2">
        <w:rPr>
          <w:rFonts w:ascii="Cambria (Body)" w:hAnsi="Cambria (Body)"/>
          <w:color w:val="222222"/>
        </w:rPr>
        <w:t xml:space="preserve"> paper can turn into a 6 page paper.</w:t>
      </w:r>
    </w:p>
    <w:p w:rsidR="002C114F" w:rsidRPr="004F5AB2" w:rsidRDefault="005D350A" w:rsidP="004F5AB2">
      <w:pPr>
        <w:jc w:val="center"/>
        <w:rPr>
          <w:rFonts w:ascii="Cambria (Body)" w:hAnsi="Cambria (Body)"/>
        </w:rPr>
      </w:pPr>
    </w:p>
    <w:sectPr w:rsidR="002C114F" w:rsidRPr="004F5AB2" w:rsidSect="002C11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mbria (Body)">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025"/>
    <w:multiLevelType w:val="hybridMultilevel"/>
    <w:tmpl w:val="DEA8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F7D49"/>
    <w:multiLevelType w:val="hybridMultilevel"/>
    <w:tmpl w:val="50B00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E3735F"/>
    <w:multiLevelType w:val="hybridMultilevel"/>
    <w:tmpl w:val="1160F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5AB2"/>
    <w:rsid w:val="004F5AB2"/>
    <w:rsid w:val="005D350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F5AB2"/>
    <w:pPr>
      <w:ind w:left="720"/>
      <w:contextualSpacing/>
    </w:pPr>
  </w:style>
</w:styles>
</file>

<file path=word/webSettings.xml><?xml version="1.0" encoding="utf-8"?>
<w:webSettings xmlns:r="http://schemas.openxmlformats.org/officeDocument/2006/relationships" xmlns:w="http://schemas.openxmlformats.org/wordprocessingml/2006/main">
  <w:divs>
    <w:div w:id="1722361340">
      <w:bodyDiv w:val="1"/>
      <w:marLeft w:val="0"/>
      <w:marRight w:val="0"/>
      <w:marTop w:val="0"/>
      <w:marBottom w:val="0"/>
      <w:divBdr>
        <w:top w:val="none" w:sz="0" w:space="0" w:color="auto"/>
        <w:left w:val="none" w:sz="0" w:space="0" w:color="auto"/>
        <w:bottom w:val="none" w:sz="0" w:space="0" w:color="auto"/>
        <w:right w:val="none" w:sz="0" w:space="0" w:color="auto"/>
      </w:divBdr>
      <w:divsChild>
        <w:div w:id="1342053535">
          <w:marLeft w:val="0"/>
          <w:marRight w:val="0"/>
          <w:marTop w:val="0"/>
          <w:marBottom w:val="0"/>
          <w:divBdr>
            <w:top w:val="none" w:sz="0" w:space="0" w:color="auto"/>
            <w:left w:val="none" w:sz="0" w:space="0" w:color="auto"/>
            <w:bottom w:val="none" w:sz="0" w:space="0" w:color="auto"/>
            <w:right w:val="none" w:sz="0" w:space="0" w:color="auto"/>
          </w:divBdr>
        </w:div>
        <w:div w:id="137696996">
          <w:marLeft w:val="0"/>
          <w:marRight w:val="0"/>
          <w:marTop w:val="0"/>
          <w:marBottom w:val="0"/>
          <w:divBdr>
            <w:top w:val="none" w:sz="0" w:space="0" w:color="auto"/>
            <w:left w:val="none" w:sz="0" w:space="0" w:color="auto"/>
            <w:bottom w:val="none" w:sz="0" w:space="0" w:color="auto"/>
            <w:right w:val="none" w:sz="0" w:space="0" w:color="auto"/>
          </w:divBdr>
        </w:div>
        <w:div w:id="960258352">
          <w:marLeft w:val="0"/>
          <w:marRight w:val="0"/>
          <w:marTop w:val="0"/>
          <w:marBottom w:val="0"/>
          <w:divBdr>
            <w:top w:val="none" w:sz="0" w:space="0" w:color="auto"/>
            <w:left w:val="none" w:sz="0" w:space="0" w:color="auto"/>
            <w:bottom w:val="none" w:sz="0" w:space="0" w:color="auto"/>
            <w:right w:val="none" w:sz="0" w:space="0" w:color="auto"/>
          </w:divBdr>
        </w:div>
        <w:div w:id="532420395">
          <w:marLeft w:val="0"/>
          <w:marRight w:val="0"/>
          <w:marTop w:val="0"/>
          <w:marBottom w:val="0"/>
          <w:divBdr>
            <w:top w:val="none" w:sz="0" w:space="0" w:color="auto"/>
            <w:left w:val="none" w:sz="0" w:space="0" w:color="auto"/>
            <w:bottom w:val="none" w:sz="0" w:space="0" w:color="auto"/>
            <w:right w:val="none" w:sz="0" w:space="0" w:color="auto"/>
          </w:divBdr>
        </w:div>
        <w:div w:id="1573735204">
          <w:marLeft w:val="0"/>
          <w:marRight w:val="0"/>
          <w:marTop w:val="0"/>
          <w:marBottom w:val="0"/>
          <w:divBdr>
            <w:top w:val="none" w:sz="0" w:space="0" w:color="auto"/>
            <w:left w:val="none" w:sz="0" w:space="0" w:color="auto"/>
            <w:bottom w:val="none" w:sz="0" w:space="0" w:color="auto"/>
            <w:right w:val="none" w:sz="0" w:space="0" w:color="auto"/>
          </w:divBdr>
        </w:div>
        <w:div w:id="1127120428">
          <w:marLeft w:val="0"/>
          <w:marRight w:val="0"/>
          <w:marTop w:val="0"/>
          <w:marBottom w:val="0"/>
          <w:divBdr>
            <w:top w:val="none" w:sz="0" w:space="0" w:color="auto"/>
            <w:left w:val="none" w:sz="0" w:space="0" w:color="auto"/>
            <w:bottom w:val="none" w:sz="0" w:space="0" w:color="auto"/>
            <w:right w:val="none" w:sz="0" w:space="0" w:color="auto"/>
          </w:divBdr>
        </w:div>
        <w:div w:id="354549961">
          <w:marLeft w:val="0"/>
          <w:marRight w:val="0"/>
          <w:marTop w:val="0"/>
          <w:marBottom w:val="0"/>
          <w:divBdr>
            <w:top w:val="none" w:sz="0" w:space="0" w:color="auto"/>
            <w:left w:val="none" w:sz="0" w:space="0" w:color="auto"/>
            <w:bottom w:val="none" w:sz="0" w:space="0" w:color="auto"/>
            <w:right w:val="none" w:sz="0" w:space="0" w:color="auto"/>
          </w:divBdr>
        </w:div>
        <w:div w:id="351342777">
          <w:marLeft w:val="0"/>
          <w:marRight w:val="0"/>
          <w:marTop w:val="0"/>
          <w:marBottom w:val="0"/>
          <w:divBdr>
            <w:top w:val="none" w:sz="0" w:space="0" w:color="auto"/>
            <w:left w:val="none" w:sz="0" w:space="0" w:color="auto"/>
            <w:bottom w:val="none" w:sz="0" w:space="0" w:color="auto"/>
            <w:right w:val="none" w:sz="0" w:space="0" w:color="auto"/>
          </w:divBdr>
        </w:div>
        <w:div w:id="5555540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New West Charter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2</cp:revision>
  <dcterms:created xsi:type="dcterms:W3CDTF">2019-03-29T13:53:00Z</dcterms:created>
  <dcterms:modified xsi:type="dcterms:W3CDTF">2019-03-29T13:53:00Z</dcterms:modified>
</cp:coreProperties>
</file>